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5EABE2A5" w:rsidR="0047106A" w:rsidRPr="003640B2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3640B2" w:rsidRPr="003640B2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3640B2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3640B2" w:rsidRPr="003640B2" w14:paraId="63AF32B1" w14:textId="77777777" w:rsidTr="00AF4D8A">
        <w:tc>
          <w:tcPr>
            <w:tcW w:w="2336" w:type="dxa"/>
          </w:tcPr>
          <w:p w14:paraId="742833F9" w14:textId="162A2CDA" w:rsidR="0047106A" w:rsidRPr="003640B2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3640B2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3640B2" w:rsidRPr="003640B2" w14:paraId="41CB2D40" w14:textId="77777777" w:rsidTr="00AF4D8A">
        <w:tc>
          <w:tcPr>
            <w:tcW w:w="2336" w:type="dxa"/>
          </w:tcPr>
          <w:p w14:paraId="53388A10" w14:textId="4FCFF1CA" w:rsidR="0047106A" w:rsidRPr="003640B2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3640B2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3640B2" w:rsidRPr="003640B2" w14:paraId="2E38056D" w14:textId="77777777" w:rsidTr="00AF4D8A">
        <w:tc>
          <w:tcPr>
            <w:tcW w:w="2336" w:type="dxa"/>
          </w:tcPr>
          <w:p w14:paraId="2A93BE1A" w14:textId="42A6552D" w:rsidR="0047106A" w:rsidRPr="003640B2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3640B2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3640B2" w:rsidRPr="003640B2" w14:paraId="45085B74" w14:textId="77777777" w:rsidTr="30C29C14">
        <w:trPr>
          <w:trHeight w:val="480"/>
        </w:trPr>
        <w:tc>
          <w:tcPr>
            <w:tcW w:w="2336" w:type="dxa"/>
          </w:tcPr>
          <w:p w14:paraId="3635059C" w14:textId="7947B4B5" w:rsidR="0047106A" w:rsidRPr="003640B2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3640B2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3640B2" w:rsidRPr="003640B2" w14:paraId="7386F07A" w14:textId="77777777" w:rsidTr="00AF4D8A">
        <w:tc>
          <w:tcPr>
            <w:tcW w:w="2336" w:type="dxa"/>
          </w:tcPr>
          <w:p w14:paraId="6CA949EE" w14:textId="449882AE" w:rsidR="0047106A" w:rsidRPr="003640B2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3640B2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3640B2" w:rsidRPr="003640B2" w14:paraId="052ECA6E" w14:textId="77777777" w:rsidTr="00AF4D8A">
        <w:tc>
          <w:tcPr>
            <w:tcW w:w="2336" w:type="dxa"/>
          </w:tcPr>
          <w:p w14:paraId="1AC467AB" w14:textId="5219BB29" w:rsidR="0047106A" w:rsidRPr="003640B2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3640B2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3640B2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3640B2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3640B2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3640B2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3640B2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3640B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3640B2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3640B2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3640B2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3640B2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3640B2" w:rsidRDefault="000B4ACC" w:rsidP="003F0183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6301DF73" w:rsidR="000B4ACC" w:rsidRPr="003640B2" w:rsidRDefault="003640B2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3640B2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3640B2" w:rsidRPr="003640B2" w14:paraId="3358F54B" w14:textId="77777777" w:rsidTr="00AF4D8A">
        <w:tc>
          <w:tcPr>
            <w:tcW w:w="2268" w:type="dxa"/>
          </w:tcPr>
          <w:p w14:paraId="489992E1" w14:textId="68811FE6" w:rsidR="000302F2" w:rsidRPr="003640B2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3640B2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3640B2" w:rsidRPr="003640B2" w14:paraId="4483480B" w14:textId="77777777" w:rsidTr="00AF4D8A">
        <w:tc>
          <w:tcPr>
            <w:tcW w:w="2268" w:type="dxa"/>
          </w:tcPr>
          <w:p w14:paraId="76C70BDE" w14:textId="46888E71" w:rsidR="000302F2" w:rsidRPr="003640B2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3640B2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3640B2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3640B2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3640B2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3640B2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3640B2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3640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3640B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3640B2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3640B2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3640B2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3640B2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3640B2" w:rsidRDefault="000B4ACC" w:rsidP="003F0183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6D78DDFB" w:rsidR="000B4ACC" w:rsidRPr="00127393" w:rsidRDefault="003640B2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67EFA5E7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67EFA5E7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26EFB78" w:rsidR="00A251A8" w:rsidRPr="000B4ACC" w:rsidRDefault="003640B2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3640B2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横浜環状南線　舗装詳細設計</w:t>
            </w:r>
          </w:p>
        </w:tc>
      </w:tr>
      <w:tr w:rsidR="00A251A8" w14:paraId="1EE395AF" w14:textId="77777777" w:rsidTr="67EFA5E7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30EBEAE1" w:rsidR="00A251A8" w:rsidRPr="000B4ACC" w:rsidRDefault="00A251A8" w:rsidP="67EFA5E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7EFA5E7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7830F0BC" w:rsidRPr="67EFA5E7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１枚</w:t>
            </w:r>
          </w:p>
        </w:tc>
      </w:tr>
      <w:tr w:rsidR="00A251A8" w14:paraId="3C0A5A7B" w14:textId="77777777" w:rsidTr="30C29C14">
        <w:trPr>
          <w:trHeight w:val="1110"/>
        </w:trPr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514F45F6" w14:textId="71D9F604" w:rsidR="00A251A8" w:rsidRPr="000B4ACC" w:rsidRDefault="13C76452" w:rsidP="67EFA5E7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67EFA5E7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【横浜環状南線_本線】</w:t>
            </w:r>
          </w:p>
          <w:p w14:paraId="65BB972A" w14:textId="22310D7A" w:rsidR="00A251A8" w:rsidRPr="000B4ACC" w:rsidRDefault="13C76452" w:rsidP="67EFA5E7">
            <w:pPr>
              <w:spacing w:line="0" w:lineRule="atLeast"/>
              <w:rPr>
                <w:rFonts w:ascii="ＭＳ ゴシック" w:eastAsia="ＭＳ ゴシック" w:hAnsi="ＭＳ ゴシック" w:cs="ＭＳ ゴシック" w:hint="eastAsia"/>
                <w:color w:val="000000" w:themeColor="text1"/>
                <w:szCs w:val="21"/>
              </w:rPr>
            </w:pPr>
            <w:r w:rsidRPr="67EFA5E7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・平面図　・縦断図　・標準横断図　・横断図</w:t>
            </w:r>
          </w:p>
          <w:p w14:paraId="6627B030" w14:textId="31D00AB1" w:rsidR="00A251A8" w:rsidRPr="000B4ACC" w:rsidRDefault="13C76452" w:rsidP="67EFA5E7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67EFA5E7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【連絡等施設（公田IC、栄JCT・IC、戸塚IC）】</w:t>
            </w:r>
          </w:p>
          <w:p w14:paraId="0A82191E" w14:textId="6D0CE8EB" w:rsidR="00A251A8" w:rsidRPr="000B4ACC" w:rsidRDefault="13C76452" w:rsidP="67EFA5E7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67EFA5E7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・平面図　・縦断図　・標準横断図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197E1809" w14:textId="3662CA49" w:rsidR="000302F2" w:rsidRPr="000302F2" w:rsidRDefault="00A251A8" w:rsidP="475E952E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2C077FA6">
        <w:rPr>
          <w:rFonts w:ascii="ＭＳ ゴシック" w:eastAsia="ＭＳ ゴシック" w:hAnsi="ＭＳ ゴシック"/>
          <w:noProof/>
          <w:color w:val="000000" w:themeColor="text1"/>
        </w:rPr>
        <w:t>（注２）郵送により返却する場合は、返却書返信用</w:t>
      </w:r>
    </w:p>
    <w:p w14:paraId="7B0605BE" w14:textId="7E1AF3EF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475E952E">
        <w:rPr>
          <w:rFonts w:ascii="ＭＳ ゴシック" w:eastAsia="ＭＳ ゴシック" w:hAnsi="ＭＳ ゴシック"/>
          <w:noProof/>
          <w:color w:val="000000" w:themeColor="text1"/>
        </w:rPr>
        <w:t>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77DC56EC" w:rsidR="00834E01" w:rsidRPr="003640B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競争参加資格確認申請書、入札書作成にのみ使用し、それ以外の目的に使用いたしません。</w:t>
      </w:r>
    </w:p>
    <w:p w14:paraId="58544B60" w14:textId="66F3CF85" w:rsidR="00834E01" w:rsidRPr="003640B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3640B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3640B2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5AFF9498" w:rsidR="00834E01" w:rsidRPr="003640B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3640B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3640B2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3640B2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3640B2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3640B2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640B2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 xmlns:w16du="http://schemas.microsoft.com/office/word/2023/wordml/word16du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B32B896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640B2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3640B2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3640B2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3640B2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3640B2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3640B2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3640B2" w:rsidRPr="003640B2">
        <w:rPr>
          <w:rFonts w:ascii="ＭＳ ゴシック" w:eastAsia="ＭＳ ゴシック" w:hAnsi="ＭＳ ゴシック" w:hint="eastAsia"/>
          <w:noProof/>
          <w:szCs w:val="21"/>
        </w:rPr>
        <w:t>道路設計</w:t>
      </w:r>
      <w:r w:rsidR="00DB3848" w:rsidRPr="003640B2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3640B2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3640B2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A16D00" w:rsidRPr="003640B2">
        <w:rPr>
          <w:rFonts w:ascii="ＭＳ ゴシック" w:eastAsia="ＭＳ ゴシック" w:hAnsi="ＭＳ ゴシック" w:hint="eastAsia"/>
          <w:noProof/>
          <w:szCs w:val="21"/>
        </w:rPr>
        <w:t>7・8</w:t>
      </w:r>
      <w:r w:rsidR="0062694F" w:rsidRPr="003640B2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3640B2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3640B2">
        <w:rPr>
          <w:rFonts w:ascii="ＭＳ ゴシック" w:eastAsia="ＭＳ ゴシック" w:hAnsi="ＭＳ ゴシック" w:hint="eastAsia"/>
          <w:noProof/>
          <w:szCs w:val="21"/>
        </w:rPr>
        <w:t>を添付す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F117" w14:textId="77777777" w:rsidR="00C85B27" w:rsidRDefault="00C85B27" w:rsidP="00950BDF">
      <w:r>
        <w:separator/>
      </w:r>
    </w:p>
  </w:endnote>
  <w:endnote w:type="continuationSeparator" w:id="0">
    <w:p w14:paraId="771621BB" w14:textId="77777777" w:rsidR="00C85B27" w:rsidRDefault="00C85B27" w:rsidP="00950BDF">
      <w:r>
        <w:continuationSeparator/>
      </w:r>
    </w:p>
  </w:endnote>
  <w:endnote w:type="continuationNotice" w:id="1">
    <w:p w14:paraId="02360E86" w14:textId="77777777" w:rsidR="00C85B27" w:rsidRDefault="00C85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5EC0F" w14:textId="77777777" w:rsidR="00C85B27" w:rsidRDefault="00C85B27" w:rsidP="00950BDF">
      <w:r>
        <w:separator/>
      </w:r>
    </w:p>
  </w:footnote>
  <w:footnote w:type="continuationSeparator" w:id="0">
    <w:p w14:paraId="1275761A" w14:textId="77777777" w:rsidR="00C85B27" w:rsidRDefault="00C85B27" w:rsidP="00950BDF">
      <w:r>
        <w:continuationSeparator/>
      </w:r>
    </w:p>
  </w:footnote>
  <w:footnote w:type="continuationNotice" w:id="1">
    <w:p w14:paraId="2977E0BF" w14:textId="77777777" w:rsidR="00C85B27" w:rsidRDefault="00C85B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DE4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14F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0B2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77252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183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0AA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236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41E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C63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165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2EB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07A98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05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6D00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3CF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D6E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B7E39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2F3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28D9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28F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B27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3981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322C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5C22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19CF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4E3F"/>
    <w:rsid w:val="00E657BE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5C6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3C76452"/>
    <w:rsid w:val="27AC3E61"/>
    <w:rsid w:val="2C077FA6"/>
    <w:rsid w:val="30C29C14"/>
    <w:rsid w:val="475E952E"/>
    <w:rsid w:val="67EFA5E7"/>
    <w:rsid w:val="7830F0BC"/>
    <w:rsid w:val="79EDC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57626-AF8C-4410-BC94-AC155A43E091}"/>
</file>

<file path=customXml/itemProps3.xml><?xml version="1.0" encoding="utf-8"?>
<ds:datastoreItem xmlns:ds="http://schemas.openxmlformats.org/officeDocument/2006/customXml" ds:itemID="{C2F8DCCE-3A09-4655-B024-E7A0D629C3D6}"/>
</file>

<file path=customXml/itemProps4.xml><?xml version="1.0" encoding="utf-8"?>
<ds:datastoreItem xmlns:ds="http://schemas.openxmlformats.org/officeDocument/2006/customXml" ds:itemID="{1BF777A4-78BA-43C9-B3A2-A69CD66092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2025-11-12T06:54:00Z</dcterms:created>
  <dcterms:modified xsi:type="dcterms:W3CDTF">2025-11-12T06:54:00Z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